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B9FCF" w14:textId="39DCB4B2" w:rsidR="00DD1F91" w:rsidRPr="009929F2" w:rsidRDefault="002D473A" w:rsidP="009929F2">
      <w:pPr>
        <w:jc w:val="both"/>
        <w:rPr>
          <w:sz w:val="22"/>
          <w:szCs w:val="22"/>
        </w:rPr>
      </w:pPr>
      <w:r w:rsidRPr="009929F2">
        <w:rPr>
          <w:sz w:val="22"/>
          <w:szCs w:val="22"/>
        </w:rPr>
        <w:t xml:space="preserve">                    </w:t>
      </w:r>
      <w:r w:rsidR="001F0597">
        <w:rPr>
          <w:sz w:val="22"/>
          <w:szCs w:val="22"/>
        </w:rPr>
        <w:t xml:space="preserve">                       </w:t>
      </w:r>
      <w:r w:rsidR="00EC3183" w:rsidRPr="009929F2">
        <w:rPr>
          <w:sz w:val="22"/>
          <w:szCs w:val="22"/>
        </w:rPr>
        <w:t xml:space="preserve">          </w:t>
      </w:r>
      <w:r w:rsidRPr="009929F2">
        <w:rPr>
          <w:sz w:val="22"/>
          <w:szCs w:val="22"/>
        </w:rPr>
        <w:t xml:space="preserve">    </w:t>
      </w:r>
      <w:r w:rsidR="00EC3183" w:rsidRPr="009929F2">
        <w:rPr>
          <w:sz w:val="22"/>
          <w:szCs w:val="22"/>
        </w:rPr>
        <w:t xml:space="preserve">   </w:t>
      </w:r>
      <w:r w:rsidRPr="009929F2">
        <w:rPr>
          <w:sz w:val="22"/>
          <w:szCs w:val="22"/>
        </w:rPr>
        <w:t xml:space="preserve">  </w:t>
      </w:r>
      <w:r w:rsidR="00EC3183" w:rsidRPr="009929F2">
        <w:rPr>
          <w:sz w:val="22"/>
          <w:szCs w:val="22"/>
        </w:rPr>
        <w:t xml:space="preserve">                                                            </w:t>
      </w:r>
      <w:r w:rsidR="001F0597">
        <w:rPr>
          <w:sz w:val="22"/>
          <w:szCs w:val="22"/>
        </w:rPr>
        <w:t xml:space="preserve"> </w:t>
      </w:r>
    </w:p>
    <w:p w14:paraId="283CB8C1" w14:textId="008D3CF2" w:rsidR="007C09AC" w:rsidRPr="009929F2" w:rsidRDefault="00DD1F91" w:rsidP="009929F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929F2">
        <w:rPr>
          <w:rFonts w:ascii="Times New Roman" w:hAnsi="Times New Roman" w:cs="Times New Roman"/>
          <w:sz w:val="22"/>
          <w:szCs w:val="22"/>
        </w:rPr>
        <w:t xml:space="preserve">   </w:t>
      </w:r>
      <w:r w:rsidR="00EC3183" w:rsidRPr="009929F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</w:t>
      </w:r>
      <w:r w:rsidRPr="009929F2">
        <w:rPr>
          <w:rFonts w:ascii="Times New Roman" w:hAnsi="Times New Roman" w:cs="Times New Roman"/>
          <w:sz w:val="22"/>
          <w:szCs w:val="22"/>
        </w:rPr>
        <w:t xml:space="preserve">     </w:t>
      </w:r>
    </w:p>
    <w:p w14:paraId="5B731B20" w14:textId="56037668" w:rsidR="00AF4532" w:rsidRDefault="00EA10A9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Bookman Old Style" w:hAnsi="Bookman Old Style"/>
          <w:i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25DD0B" wp14:editId="2A9ADB10">
                <wp:simplePos x="0" y="0"/>
                <wp:positionH relativeFrom="page">
                  <wp:posOffset>5095875</wp:posOffset>
                </wp:positionH>
                <wp:positionV relativeFrom="paragraph">
                  <wp:posOffset>140970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7B70CF2F" id="Gruppo 1" o:spid="_x0000_s1026" style="position:absolute;margin-left:401.25pt;margin-top:11.1pt;width:147.75pt;height:62.25pt;z-index:251659264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    <v:imagedata r:id="rId12" o:title=""/>
                </v:shape>
                <w10:wrap anchorx="page"/>
              </v:group>
            </w:pict>
          </mc:Fallback>
        </mc:AlternateContent>
      </w:r>
    </w:p>
    <w:p w14:paraId="457C3D63" w14:textId="3D753F20"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14:paraId="52933258" w14:textId="78A776F8" w:rsidR="00EA10A9" w:rsidRDefault="00EA10A9" w:rsidP="00EA10A9">
      <w:pPr>
        <w:jc w:val="center"/>
        <w:rPr>
          <w:rFonts w:ascii="Verdana" w:hAnsi="Verdana"/>
          <w:b/>
          <w:sz w:val="14"/>
        </w:rPr>
      </w:pPr>
      <w:r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>
        <w:rPr>
          <w:rFonts w:ascii="Verdana" w:hAnsi="Verdana"/>
          <w:b/>
          <w:sz w:val="14"/>
        </w:rPr>
        <w:t>Comprensivo“</w:t>
      </w:r>
      <w:proofErr w:type="gramEnd"/>
      <w:r>
        <w:rPr>
          <w:rFonts w:ascii="Verdana" w:hAnsi="Verdana"/>
          <w:b/>
          <w:sz w:val="14"/>
        </w:rPr>
        <w:t>Leonardo</w:t>
      </w:r>
      <w:proofErr w:type="spellEnd"/>
      <w:r>
        <w:rPr>
          <w:rFonts w:ascii="Verdana" w:hAnsi="Verdana"/>
          <w:b/>
          <w:sz w:val="14"/>
        </w:rPr>
        <w:t xml:space="preserve"> da Vinci”</w:t>
      </w:r>
    </w:p>
    <w:p w14:paraId="73FF2C76" w14:textId="77777777"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14:paraId="1F59AA8C" w14:textId="77777777"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14:paraId="4DF0841E" w14:textId="77777777" w:rsidR="00EA10A9" w:rsidRDefault="00235D30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14:paraId="77A9B8E8" w14:textId="1F0942C6"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14:paraId="617B7358" w14:textId="77777777" w:rsidR="00CB763B" w:rsidRDefault="00CB763B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b/>
          <w:sz w:val="22"/>
          <w:szCs w:val="22"/>
          <w:u w:val="single"/>
          <w:lang w:eastAsia="ar-SA"/>
        </w:rPr>
      </w:pPr>
    </w:p>
    <w:p w14:paraId="60DBF511" w14:textId="650385AE" w:rsidR="00703338" w:rsidRDefault="00703338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sz w:val="22"/>
          <w:szCs w:val="22"/>
          <w:u w:val="single"/>
          <w:lang w:eastAsia="ar-SA"/>
        </w:rPr>
      </w:pPr>
      <w:r w:rsidRPr="009929F2">
        <w:rPr>
          <w:rFonts w:eastAsiaTheme="minorEastAsia"/>
          <w:b/>
          <w:sz w:val="22"/>
          <w:szCs w:val="22"/>
          <w:u w:val="single"/>
          <w:lang w:eastAsia="ar-SA"/>
        </w:rPr>
        <w:t>ALLEGATO A</w:t>
      </w:r>
      <w:r w:rsidRPr="009929F2">
        <w:rPr>
          <w:rFonts w:eastAsiaTheme="minorEastAsia"/>
          <w:sz w:val="22"/>
          <w:szCs w:val="22"/>
          <w:u w:val="single"/>
          <w:lang w:eastAsia="ar-SA"/>
        </w:rPr>
        <w:t xml:space="preserve"> istanza di partecipazione FIGURE PROFESSIONALI </w:t>
      </w:r>
      <w:r w:rsidR="007D3B37">
        <w:rPr>
          <w:rFonts w:eastAsiaTheme="minorEastAsia"/>
          <w:sz w:val="22"/>
          <w:szCs w:val="22"/>
          <w:u w:val="single"/>
          <w:lang w:eastAsia="ar-SA"/>
        </w:rPr>
        <w:t>INTERNE</w:t>
      </w:r>
    </w:p>
    <w:p w14:paraId="3A61BC35" w14:textId="46B98E63" w:rsidR="00767AB6" w:rsidRPr="009929F2" w:rsidRDefault="00767AB6" w:rsidP="009929F2">
      <w:pPr>
        <w:widowControl w:val="0"/>
        <w:suppressAutoHyphens/>
        <w:autoSpaceDE w:val="0"/>
        <w:spacing w:line="276" w:lineRule="auto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  <w:u w:val="single"/>
          <w:lang w:eastAsia="ar-SA"/>
        </w:rPr>
        <w:t>PIANO SCUOLA ESTATE</w:t>
      </w:r>
    </w:p>
    <w:p w14:paraId="71557C71" w14:textId="77777777" w:rsidR="00703338" w:rsidRPr="009929F2" w:rsidRDefault="00703338" w:rsidP="009929F2">
      <w:pPr>
        <w:autoSpaceDE w:val="0"/>
        <w:spacing w:line="276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</w:r>
      <w:r w:rsidRPr="009929F2">
        <w:rPr>
          <w:rFonts w:eastAsiaTheme="minorEastAsia"/>
          <w:sz w:val="22"/>
          <w:szCs w:val="22"/>
        </w:rPr>
        <w:tab/>
        <w:t xml:space="preserve">      </w:t>
      </w:r>
    </w:p>
    <w:p w14:paraId="75A7456C" w14:textId="4095C825" w:rsidR="001848A6" w:rsidRDefault="00703338" w:rsidP="005E2342">
      <w:pPr>
        <w:autoSpaceDE w:val="0"/>
        <w:spacing w:line="276" w:lineRule="auto"/>
        <w:ind w:left="5664" w:firstLine="708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Al Dirigente Scolastico</w:t>
      </w:r>
    </w:p>
    <w:p w14:paraId="0CE0F8BF" w14:textId="6AEBDDC2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nato/a </w:t>
      </w:r>
      <w:proofErr w:type="spellStart"/>
      <w:r w:rsidRPr="009929F2">
        <w:rPr>
          <w:rFonts w:eastAsiaTheme="minorEastAsia"/>
          <w:sz w:val="22"/>
          <w:szCs w:val="22"/>
        </w:rPr>
        <w:t>a</w:t>
      </w:r>
      <w:proofErr w:type="spellEnd"/>
      <w:r w:rsidRPr="009929F2">
        <w:rPr>
          <w:rFonts w:eastAsiaTheme="minorEastAsia"/>
          <w:sz w:val="22"/>
          <w:szCs w:val="22"/>
        </w:rPr>
        <w:t xml:space="preserve"> _______________________________________________ il ____________________</w:t>
      </w:r>
    </w:p>
    <w:p w14:paraId="5A507857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codice fiscale |__|__|__|__|__|__|__|__|__|__|__|__|__|__|__|__|</w:t>
      </w:r>
    </w:p>
    <w:p w14:paraId="5C259029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recapito tel. _____________________________ recapito </w:t>
      </w:r>
      <w:proofErr w:type="spellStart"/>
      <w:r w:rsidRPr="009929F2">
        <w:rPr>
          <w:rFonts w:eastAsiaTheme="minorEastAsia"/>
          <w:sz w:val="22"/>
          <w:szCs w:val="22"/>
        </w:rPr>
        <w:t>cell</w:t>
      </w:r>
      <w:proofErr w:type="spellEnd"/>
      <w:r w:rsidRPr="009929F2">
        <w:rPr>
          <w:rFonts w:eastAsiaTheme="minorEastAsia"/>
          <w:sz w:val="22"/>
          <w:szCs w:val="22"/>
        </w:rPr>
        <w:t>. _____________________</w:t>
      </w:r>
    </w:p>
    <w:p w14:paraId="4A7F9237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9929F2" w:rsidRDefault="00703338" w:rsidP="00A85FBB">
      <w:pPr>
        <w:autoSpaceDE w:val="0"/>
        <w:spacing w:line="480" w:lineRule="auto"/>
        <w:jc w:val="center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CHIEDE</w:t>
      </w:r>
    </w:p>
    <w:p w14:paraId="3B55CD7E" w14:textId="5C8CD1A6" w:rsidR="00703338" w:rsidRPr="009929F2" w:rsidRDefault="00703338" w:rsidP="009929F2">
      <w:pPr>
        <w:autoSpaceDE w:val="0"/>
        <w:spacing w:line="480" w:lineRule="auto"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partecipare alla selezione per l’attribuzione dell’incarico di</w:t>
      </w:r>
      <w:r w:rsidR="006E2EFA" w:rsidRPr="009929F2">
        <w:rPr>
          <w:rFonts w:eastAsiaTheme="minorEastAsia"/>
          <w:sz w:val="22"/>
          <w:szCs w:val="22"/>
        </w:rPr>
        <w:t>:</w:t>
      </w:r>
    </w:p>
    <w:tbl>
      <w:tblPr>
        <w:tblStyle w:val="TableNormal"/>
        <w:tblW w:w="0" w:type="auto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0"/>
        <w:gridCol w:w="2126"/>
        <w:gridCol w:w="2261"/>
      </w:tblGrid>
      <w:tr w:rsidR="00235D30" w14:paraId="03427A3E" w14:textId="77777777" w:rsidTr="00235D30">
        <w:trPr>
          <w:trHeight w:val="530"/>
          <w:jc w:val="center"/>
        </w:trPr>
        <w:tc>
          <w:tcPr>
            <w:tcW w:w="4380" w:type="dxa"/>
            <w:shd w:val="clear" w:color="auto" w:fill="92D050"/>
          </w:tcPr>
          <w:p w14:paraId="03BAAA0B" w14:textId="77777777" w:rsidR="00235D30" w:rsidRDefault="00235D30" w:rsidP="00767AB6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bookmarkStart w:id="0" w:name="_Hlk158550651"/>
            <w:proofErr w:type="spellStart"/>
            <w:r>
              <w:rPr>
                <w:b/>
                <w:sz w:val="24"/>
              </w:rPr>
              <w:t>Titolo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Progetto</w:t>
            </w:r>
            <w:proofErr w:type="spellEnd"/>
          </w:p>
        </w:tc>
        <w:tc>
          <w:tcPr>
            <w:tcW w:w="2126" w:type="dxa"/>
            <w:shd w:val="clear" w:color="auto" w:fill="92D050"/>
          </w:tcPr>
          <w:tbl>
            <w:tblPr>
              <w:tblStyle w:val="TableNormal1"/>
              <w:tblW w:w="10348" w:type="dxa"/>
              <w:tblInd w:w="0" w:type="dxa"/>
              <w:shd w:val="clear" w:color="auto" w:fill="92D050"/>
              <w:tblLayout w:type="fixed"/>
              <w:tblCellMar>
                <w:left w:w="5" w:type="dxa"/>
                <w:right w:w="5" w:type="dxa"/>
              </w:tblCellMar>
              <w:tblLook w:val="01E0" w:firstRow="1" w:lastRow="1" w:firstColumn="1" w:lastColumn="1" w:noHBand="0" w:noVBand="0"/>
            </w:tblPr>
            <w:tblGrid>
              <w:gridCol w:w="4331"/>
              <w:gridCol w:w="3370"/>
              <w:gridCol w:w="2647"/>
            </w:tblGrid>
            <w:tr w:rsidR="00235D30" w:rsidRPr="00A96A38" w14:paraId="5F3CB640" w14:textId="77777777" w:rsidTr="00767AB6">
              <w:trPr>
                <w:trHeight w:val="533"/>
              </w:trPr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19769F53" w14:textId="73FDDDEB" w:rsidR="00235D30" w:rsidRPr="00A96A38" w:rsidRDefault="00235D30" w:rsidP="00767AB6">
                  <w:pPr>
                    <w:pStyle w:val="TableParagraph"/>
                    <w:ind w:right="300"/>
                    <w:jc w:val="both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  <w:lang w:val="it-IT"/>
                    </w:rPr>
                    <w:t>N°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>ESPERTO</w:t>
                  </w:r>
                  <w:r w:rsidRPr="00A96A38">
                    <w:rPr>
                      <w:rFonts w:ascii="Times New Roman" w:hAnsi="Times New Roman" w:cs="Times New Roman"/>
                      <w:b/>
                      <w:spacing w:val="-2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  <w:vAlign w:val="center"/>
                </w:tcPr>
                <w:p w14:paraId="76CAF1B7" w14:textId="77777777" w:rsidR="00235D30" w:rsidRPr="00A96A38" w:rsidRDefault="00235D30" w:rsidP="00767AB6">
                  <w:pPr>
                    <w:pStyle w:val="TableParagraph"/>
                    <w:spacing w:before="3"/>
                    <w:jc w:val="both"/>
                    <w:rPr>
                      <w:rFonts w:ascii="Times New Roman" w:hAnsi="Times New Roman" w:cs="Times New Roman"/>
                    </w:rPr>
                  </w:pPr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Ore di </w:t>
                  </w: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impegno</w:t>
                  </w:r>
                  <w:proofErr w:type="spellEnd"/>
                  <w:r w:rsidRPr="00A96A38">
                    <w:rPr>
                      <w:rFonts w:ascii="Times New Roman" w:hAnsi="Times New Roman" w:cs="Times New Roman"/>
                      <w:b/>
                    </w:rPr>
                    <w:t xml:space="preserve">     TUTOR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2D050"/>
                </w:tcPr>
                <w:p w14:paraId="62A7ED05" w14:textId="77777777" w:rsidR="00235D30" w:rsidRPr="00A96A38" w:rsidRDefault="00235D30" w:rsidP="00767AB6">
                  <w:pPr>
                    <w:pStyle w:val="TableParagraph"/>
                    <w:ind w:right="32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A96A38">
                    <w:rPr>
                      <w:rFonts w:ascii="Times New Roman" w:hAnsi="Times New Roman" w:cs="Times New Roman"/>
                      <w:b/>
                    </w:rPr>
                    <w:t>Preferenza</w:t>
                  </w:r>
                  <w:proofErr w:type="spellEnd"/>
                </w:p>
              </w:tc>
            </w:tr>
          </w:tbl>
          <w:p w14:paraId="2B1A2D15" w14:textId="09EB0DA1" w:rsidR="00235D30" w:rsidRDefault="00235D30" w:rsidP="00767AB6">
            <w:pPr>
              <w:pStyle w:val="TableParagraph"/>
              <w:spacing w:line="276" w:lineRule="exact"/>
              <w:ind w:left="124" w:right="159"/>
              <w:rPr>
                <w:b/>
                <w:sz w:val="24"/>
              </w:rPr>
            </w:pPr>
          </w:p>
        </w:tc>
        <w:tc>
          <w:tcPr>
            <w:tcW w:w="2261" w:type="dxa"/>
            <w:shd w:val="clear" w:color="auto" w:fill="92D050"/>
          </w:tcPr>
          <w:p w14:paraId="26404FBC" w14:textId="7D38F85B" w:rsidR="00235D30" w:rsidRDefault="00235D30" w:rsidP="00767AB6">
            <w:pPr>
              <w:pStyle w:val="TableParagraph"/>
              <w:spacing w:line="273" w:lineRule="exact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ORE</w:t>
            </w:r>
          </w:p>
        </w:tc>
      </w:tr>
      <w:tr w:rsidR="00235D30" w14:paraId="6E8FD33D" w14:textId="77777777" w:rsidTr="00235D30">
        <w:trPr>
          <w:trHeight w:val="248"/>
          <w:jc w:val="center"/>
        </w:trPr>
        <w:tc>
          <w:tcPr>
            <w:tcW w:w="4380" w:type="dxa"/>
          </w:tcPr>
          <w:p w14:paraId="28583D75" w14:textId="3C06601E" w:rsidR="00235D30" w:rsidRDefault="00235D30" w:rsidP="00F72E64">
            <w:pPr>
              <w:pStyle w:val="TableParagraph"/>
              <w:spacing w:line="228" w:lineRule="exact"/>
              <w:ind w:left="11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Mi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piace</w:t>
            </w:r>
            <w:proofErr w:type="spellEnd"/>
            <w:r>
              <w:rPr>
                <w:b/>
                <w:spacing w:val="-1"/>
                <w:sz w:val="24"/>
              </w:rPr>
              <w:t xml:space="preserve"> la </w:t>
            </w:r>
            <w:proofErr w:type="spellStart"/>
            <w:r>
              <w:rPr>
                <w:b/>
                <w:spacing w:val="-1"/>
                <w:sz w:val="24"/>
              </w:rPr>
              <w:t>musica</w:t>
            </w:r>
            <w:proofErr w:type="spellEnd"/>
            <w:r>
              <w:rPr>
                <w:b/>
                <w:spacing w:val="-1"/>
                <w:sz w:val="24"/>
              </w:rPr>
              <w:t xml:space="preserve"> (</w:t>
            </w:r>
            <w:proofErr w:type="spellStart"/>
            <w:r>
              <w:rPr>
                <w:b/>
                <w:spacing w:val="-1"/>
                <w:sz w:val="24"/>
              </w:rPr>
              <w:t>primaria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Settala</w:t>
            </w:r>
            <w:proofErr w:type="spellEnd"/>
            <w:r>
              <w:rPr>
                <w:b/>
                <w:spacing w:val="-1"/>
                <w:sz w:val="24"/>
              </w:rPr>
              <w:t>)</w:t>
            </w:r>
          </w:p>
        </w:tc>
        <w:tc>
          <w:tcPr>
            <w:tcW w:w="2126" w:type="dxa"/>
          </w:tcPr>
          <w:p w14:paraId="5C3A71AE" w14:textId="0653F068" w:rsidR="00235D30" w:rsidRDefault="00235D30" w:rsidP="00767AB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1" w:type="dxa"/>
          </w:tcPr>
          <w:p w14:paraId="492813F0" w14:textId="07DDBA7D" w:rsidR="00235D30" w:rsidRDefault="00235D30" w:rsidP="00235D3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</w:tbl>
    <w:p w14:paraId="02380DC5" w14:textId="77777777" w:rsidR="00FD37B7" w:rsidRDefault="00FD37B7" w:rsidP="009929F2">
      <w:pPr>
        <w:autoSpaceDE w:val="0"/>
        <w:jc w:val="both"/>
        <w:rPr>
          <w:rFonts w:eastAsiaTheme="minorEastAsia"/>
          <w:b/>
          <w:bCs/>
          <w:i/>
          <w:iCs/>
          <w:sz w:val="22"/>
          <w:szCs w:val="22"/>
          <w:u w:val="single"/>
        </w:rPr>
      </w:pPr>
    </w:p>
    <w:bookmarkEnd w:id="0"/>
    <w:p w14:paraId="127606D9" w14:textId="77777777" w:rsidR="00235D30" w:rsidRDefault="00235D30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0E2B3F0C" w14:textId="77777777"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  <w:lang w:eastAsia="ar-SA"/>
        </w:rPr>
      </w:pPr>
      <w:r w:rsidRPr="009929F2">
        <w:rPr>
          <w:rFonts w:eastAsiaTheme="minorEastAsia"/>
          <w:sz w:val="22"/>
          <w:szCs w:val="22"/>
        </w:rPr>
        <w:t>A tal fine, consapevole della responsabilità penale e della decadenza da eventuali benefici acquisiti</w:t>
      </w:r>
      <w:r w:rsidRPr="009929F2">
        <w:rPr>
          <w:rFonts w:eastAsiaTheme="minorEastAsia"/>
          <w:sz w:val="22"/>
          <w:szCs w:val="22"/>
          <w:lang w:eastAsia="ar-SA"/>
        </w:rPr>
        <w:t>. N</w:t>
      </w:r>
      <w:r w:rsidRPr="009929F2">
        <w:rPr>
          <w:rFonts w:eastAsiaTheme="minorEastAsia"/>
          <w:sz w:val="22"/>
          <w:szCs w:val="22"/>
        </w:rPr>
        <w:t xml:space="preserve">el caso di dichiarazioni mendaci, </w:t>
      </w:r>
      <w:r w:rsidRPr="009929F2">
        <w:rPr>
          <w:rFonts w:eastAsiaTheme="minorEastAsia"/>
          <w:b/>
          <w:sz w:val="22"/>
          <w:szCs w:val="22"/>
        </w:rPr>
        <w:t>dichiara</w:t>
      </w:r>
      <w:r w:rsidRPr="009929F2">
        <w:rPr>
          <w:rFonts w:eastAsiaTheme="minorEastAsia"/>
          <w:sz w:val="22"/>
          <w:szCs w:val="22"/>
        </w:rPr>
        <w:t xml:space="preserve"> sotto la propria responsabilità quanto segue:</w:t>
      </w:r>
    </w:p>
    <w:p w14:paraId="72357EFE" w14:textId="36B93D4B" w:rsidR="009E45B1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aver preso visione delle condizioni previste dal bando</w:t>
      </w:r>
    </w:p>
    <w:p w14:paraId="24246487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in godimento dei diritti politici</w:t>
      </w:r>
    </w:p>
    <w:p w14:paraId="5A782899" w14:textId="24BE9F5B" w:rsidR="00551ED0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 subito condanne penali ovvero di avere i seguenti provvedimenti penali</w:t>
      </w:r>
      <w:r w:rsidR="00551ED0" w:rsidRPr="009929F2">
        <w:rPr>
          <w:rFonts w:eastAsiaTheme="minorEastAsia"/>
          <w:sz w:val="22"/>
          <w:szCs w:val="22"/>
        </w:rPr>
        <w:t xml:space="preserve"> </w:t>
      </w:r>
      <w:r w:rsidRPr="009929F2">
        <w:rPr>
          <w:rFonts w:eastAsiaTheme="minorEastAsia"/>
          <w:sz w:val="22"/>
          <w:szCs w:val="22"/>
        </w:rPr>
        <w:t>__________________________________________________________________</w:t>
      </w:r>
    </w:p>
    <w:p w14:paraId="71A98CCD" w14:textId="2825FB7B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avere procedimenti penali pendenti, ovvero di avere i seguenti procedimenti penali pendenti: ____________________________________________________________</w:t>
      </w:r>
    </w:p>
    <w:p w14:paraId="108B77AE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impegnarsi a documentare puntualmente tutta l’attività svolta</w:t>
      </w:r>
    </w:p>
    <w:p w14:paraId="79FE3195" w14:textId="0A8FDDA8" w:rsidR="006C10F5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essere disponibile ad adattarsi al calendario definito dal Gruppo Operativo di Piano</w:t>
      </w:r>
    </w:p>
    <w:p w14:paraId="79D0EE04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di non essere in alcuna delle condizioni di incompatibilità con l’incarico previsti dalla norma vigente</w:t>
      </w:r>
    </w:p>
    <w:p w14:paraId="5F480C82" w14:textId="77777777" w:rsidR="00703338" w:rsidRPr="009929F2" w:rsidRDefault="00703338" w:rsidP="009929F2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lastRenderedPageBreak/>
        <w:t>di avere la competenza informatica l’uso della piattaforma on line “Gestione progetti PNRR”</w:t>
      </w:r>
    </w:p>
    <w:p w14:paraId="4CD8BCDD" w14:textId="77777777" w:rsidR="001848A6" w:rsidRDefault="001848A6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537D6E82" w14:textId="2533BCA5" w:rsidR="00551ED0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firma_____________________________________________</w:t>
      </w:r>
    </w:p>
    <w:p w14:paraId="349B3D51" w14:textId="77777777" w:rsidR="001848A6" w:rsidRDefault="001848A6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37C5603E" w14:textId="04B1D093" w:rsidR="00703338" w:rsidRPr="009929F2" w:rsidRDefault="00703338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 xml:space="preserve">Si allega alla presente </w:t>
      </w:r>
    </w:p>
    <w:p w14:paraId="2A0A0B42" w14:textId="77777777" w:rsidR="00703338" w:rsidRPr="009929F2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Documento di identità in fotocopia</w:t>
      </w:r>
    </w:p>
    <w:p w14:paraId="5E5EA98F" w14:textId="4D834909" w:rsidR="00703338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Allegato B (griglia di valutazione</w:t>
      </w:r>
      <w:r w:rsidR="005E2342">
        <w:rPr>
          <w:rFonts w:eastAsiaTheme="minorEastAsia"/>
          <w:sz w:val="22"/>
          <w:szCs w:val="22"/>
        </w:rPr>
        <w:t xml:space="preserve"> esperto</w:t>
      </w:r>
      <w:r w:rsidRPr="009929F2">
        <w:rPr>
          <w:rFonts w:eastAsiaTheme="minorEastAsia"/>
          <w:sz w:val="22"/>
          <w:szCs w:val="22"/>
        </w:rPr>
        <w:t>)</w:t>
      </w:r>
    </w:p>
    <w:p w14:paraId="3B0C6F59" w14:textId="4F16BE8A" w:rsidR="009E45B1" w:rsidRPr="009929F2" w:rsidRDefault="00235D30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Allegato C</w:t>
      </w:r>
      <w:bookmarkStart w:id="1" w:name="_GoBack"/>
      <w:bookmarkEnd w:id="1"/>
      <w:r w:rsidR="009B227A">
        <w:rPr>
          <w:rFonts w:eastAsiaTheme="minorEastAsia"/>
          <w:sz w:val="22"/>
          <w:szCs w:val="22"/>
        </w:rPr>
        <w:t xml:space="preserve">. </w:t>
      </w:r>
      <w:r w:rsidR="009E45B1" w:rsidRPr="009929F2">
        <w:rPr>
          <w:rFonts w:eastAsiaTheme="minorEastAsia"/>
          <w:sz w:val="22"/>
          <w:szCs w:val="22"/>
        </w:rPr>
        <w:t>dichiarazione assenza motivi di incompatibilità</w:t>
      </w:r>
    </w:p>
    <w:p w14:paraId="709BB0D5" w14:textId="77777777" w:rsidR="00703338" w:rsidRPr="009929F2" w:rsidRDefault="00703338" w:rsidP="009929F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Curriculum Vitae</w:t>
      </w:r>
    </w:p>
    <w:p w14:paraId="3CCC567F" w14:textId="646CE1A3" w:rsidR="00703338" w:rsidRDefault="00703338" w:rsidP="00CB763B">
      <w:pPr>
        <w:widowControl w:val="0"/>
        <w:tabs>
          <w:tab w:val="left" w:pos="480"/>
        </w:tabs>
        <w:suppressAutoHyphens/>
        <w:autoSpaceDE w:val="0"/>
        <w:mirrorIndents/>
        <w:jc w:val="both"/>
        <w:rPr>
          <w:rFonts w:eastAsiaTheme="minorEastAsia"/>
          <w:b/>
          <w:sz w:val="22"/>
          <w:szCs w:val="22"/>
          <w:u w:val="single"/>
        </w:rPr>
      </w:pPr>
      <w:r w:rsidRPr="009929F2">
        <w:rPr>
          <w:rFonts w:eastAsiaTheme="minorEastAsia"/>
          <w:sz w:val="22"/>
          <w:szCs w:val="22"/>
        </w:rPr>
        <w:t xml:space="preserve">N.B.: </w:t>
      </w:r>
      <w:r w:rsidRPr="009929F2">
        <w:rPr>
          <w:rFonts w:eastAsiaTheme="minorEastAsia"/>
          <w:b/>
          <w:sz w:val="22"/>
          <w:szCs w:val="22"/>
          <w:u w:val="single"/>
        </w:rPr>
        <w:t>La domanda priva degli allegati e non firmati non verrà presa in considerazione</w:t>
      </w:r>
    </w:p>
    <w:p w14:paraId="6A2BBDFF" w14:textId="77777777" w:rsidR="00F71BB8" w:rsidRDefault="00F71BB8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</w:p>
    <w:p w14:paraId="4EF4351B" w14:textId="664B19DA" w:rsidR="00EF0BAA" w:rsidRPr="009929F2" w:rsidRDefault="00EF0BAA" w:rsidP="00EF0BAA">
      <w:pPr>
        <w:autoSpaceDE w:val="0"/>
        <w:autoSpaceDN w:val="0"/>
        <w:adjustRightInd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9929F2">
        <w:rPr>
          <w:rFonts w:eastAsiaTheme="minorEastAsia"/>
          <w:b/>
          <w:sz w:val="22"/>
          <w:szCs w:val="22"/>
        </w:rPr>
        <w:t>DICHIARAZIONI AGGIUNTIVE</w:t>
      </w:r>
    </w:p>
    <w:p w14:paraId="09A63F27" w14:textId="77777777"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Il/la sottoscritto/a, AI SENSI DEGLI ART. 46 E 47 DEL DPR 28.12.2000 N. 445, CONSAPEVOLE DELLA</w:t>
      </w:r>
    </w:p>
    <w:p w14:paraId="039CB576" w14:textId="6BBA3C63"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RESPONSABILITA' PENALE CUI PUO’ ANDARE INCONTRO IN CASO DI AFFERMAZIONI MENDACI AI SENSI</w:t>
      </w:r>
      <w:r w:rsidR="00A85FBB">
        <w:rPr>
          <w:rFonts w:eastAsiaTheme="minorEastAsia"/>
          <w:b/>
          <w:i/>
          <w:sz w:val="22"/>
          <w:szCs w:val="22"/>
        </w:rPr>
        <w:t xml:space="preserve"> </w:t>
      </w:r>
      <w:r w:rsidRPr="009929F2">
        <w:rPr>
          <w:rFonts w:eastAsiaTheme="minorEastAsia"/>
          <w:b/>
          <w:i/>
          <w:sz w:val="22"/>
          <w:szCs w:val="22"/>
        </w:rPr>
        <w:t>DELL'ART. 76 DEL MEDESIMO DPR 445/2000 DICHIARA DI AVERE LA NECESSARIA CONOSCENZA DELLA</w:t>
      </w:r>
    </w:p>
    <w:p w14:paraId="2DEA1F26" w14:textId="77777777" w:rsidR="00EF0BAA" w:rsidRPr="009929F2" w:rsidRDefault="00EF0BAA" w:rsidP="00EF0BAA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22"/>
          <w:szCs w:val="22"/>
        </w:rPr>
      </w:pPr>
      <w:r w:rsidRPr="009929F2">
        <w:rPr>
          <w:rFonts w:eastAsiaTheme="minorEastAsia"/>
          <w:b/>
          <w:i/>
          <w:sz w:val="22"/>
          <w:szCs w:val="22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09B9BFE3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36031B17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firma____________________________________________</w:t>
      </w:r>
    </w:p>
    <w:p w14:paraId="303320F7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348474E1" w14:textId="77777777" w:rsidR="00EF0BAA" w:rsidRPr="009929F2" w:rsidRDefault="00EF0BAA" w:rsidP="00EF0BAA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40190CAC" w14:textId="71250341" w:rsidR="00EF0BAA" w:rsidRPr="00CB763B" w:rsidRDefault="00EF0BAA" w:rsidP="007D3B37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 w:rsidRPr="009929F2">
        <w:rPr>
          <w:rFonts w:eastAsiaTheme="minorEastAsia"/>
          <w:sz w:val="22"/>
          <w:szCs w:val="22"/>
        </w:rPr>
        <w:t>Data___________________ firma__________________________________________</w:t>
      </w:r>
    </w:p>
    <w:sectPr w:rsidR="00EF0BAA" w:rsidRPr="00CB763B" w:rsidSect="008C0726">
      <w:footerReference w:type="even" r:id="rId16"/>
      <w:footerReference w:type="default" r:id="rId17"/>
      <w:pgSz w:w="11907" w:h="16839" w:code="9"/>
      <w:pgMar w:top="709" w:right="1134" w:bottom="1134" w:left="1134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B04E2" w14:textId="77777777" w:rsidR="00CB7ED2" w:rsidRDefault="00CB7ED2">
      <w:r>
        <w:separator/>
      </w:r>
    </w:p>
  </w:endnote>
  <w:endnote w:type="continuationSeparator" w:id="0">
    <w:p w14:paraId="71771C30" w14:textId="77777777" w:rsidR="00CB7ED2" w:rsidRDefault="00C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1DA19" w14:textId="730C12AD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CB7ED2" w:rsidRDefault="00CB7ED2">
    <w:pPr>
      <w:pStyle w:val="Pidipagina"/>
    </w:pPr>
  </w:p>
  <w:p w14:paraId="055F06A6" w14:textId="77777777" w:rsidR="00CB7ED2" w:rsidRDefault="00CB7ED2"/>
  <w:p w14:paraId="7982F905" w14:textId="77777777" w:rsidR="00CB7ED2" w:rsidRDefault="00CB7E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9777" w14:textId="54C35E9B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35D3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1B4600A" w14:textId="77777777" w:rsidR="00CB7ED2" w:rsidRDefault="00CB7ED2">
    <w:pPr>
      <w:pStyle w:val="Pidipagina"/>
    </w:pPr>
  </w:p>
  <w:p w14:paraId="17DE312E" w14:textId="77777777" w:rsidR="00CB7ED2" w:rsidRDefault="00CB7ED2"/>
  <w:p w14:paraId="2BBCCEC0" w14:textId="77777777" w:rsidR="00CB7ED2" w:rsidRDefault="00CB7E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E303F" w14:textId="77777777" w:rsidR="00CB7ED2" w:rsidRDefault="00CB7ED2">
      <w:r>
        <w:separator/>
      </w:r>
    </w:p>
  </w:footnote>
  <w:footnote w:type="continuationSeparator" w:id="0">
    <w:p w14:paraId="589B89A7" w14:textId="77777777" w:rsidR="00CB7ED2" w:rsidRDefault="00CB7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8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6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30"/>
  </w:num>
  <w:num w:numId="25">
    <w:abstractNumId w:val="11"/>
  </w:num>
  <w:num w:numId="26">
    <w:abstractNumId w:val="32"/>
  </w:num>
  <w:num w:numId="27">
    <w:abstractNumId w:val="20"/>
  </w:num>
  <w:num w:numId="28">
    <w:abstractNumId w:val="29"/>
  </w:num>
  <w:num w:numId="29">
    <w:abstractNumId w:val="33"/>
  </w:num>
  <w:num w:numId="30">
    <w:abstractNumId w:val="3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7"/>
  </w:num>
  <w:num w:numId="34">
    <w:abstractNumId w:val="34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48A6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0597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35D30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E6E6D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0DA0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2342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67AB6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3B37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0726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C40"/>
    <w:rsid w:val="009A0D66"/>
    <w:rsid w:val="009B227A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85FBB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63B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5E84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0BAA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1BB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37B7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7AB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ic8bn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8CF49-B58C-4DEB-AE08-853580E1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379</Words>
  <Characters>3493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Dirigente</cp:lastModifiedBy>
  <cp:revision>17</cp:revision>
  <cp:lastPrinted>2020-02-24T13:03:00Z</cp:lastPrinted>
  <dcterms:created xsi:type="dcterms:W3CDTF">2024-04-08T10:46:00Z</dcterms:created>
  <dcterms:modified xsi:type="dcterms:W3CDTF">2025-03-03T08:46:00Z</dcterms:modified>
</cp:coreProperties>
</file>